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5F5" w:rsidRDefault="008630AA" w:rsidP="009E3280">
      <w:pPr>
        <w:spacing w:after="0"/>
        <w:jc w:val="center"/>
        <w:rPr>
          <w:rFonts w:ascii="Times New Roman" w:hAnsi="Times New Roman" w:cs="Times New Roman"/>
          <w:b/>
          <w:sz w:val="28"/>
          <w:szCs w:val="28"/>
        </w:rPr>
      </w:pPr>
      <w:r w:rsidRPr="00DB13BB">
        <w:rPr>
          <w:rFonts w:ascii="Times New Roman" w:hAnsi="Times New Roman" w:cs="Times New Roman"/>
          <w:b/>
          <w:sz w:val="28"/>
          <w:lang w:val="ky-KG"/>
        </w:rPr>
        <w:t>Кыргыз Республикасынын Өкмөтүнүн</w:t>
      </w:r>
      <w:r w:rsidRPr="00DB13BB">
        <w:rPr>
          <w:rFonts w:ascii="Times New Roman" w:hAnsi="Times New Roman" w:cs="Times New Roman"/>
          <w:b/>
          <w:sz w:val="28"/>
          <w:szCs w:val="28"/>
        </w:rPr>
        <w:t xml:space="preserve"> </w:t>
      </w:r>
      <w:r w:rsidR="009E3280">
        <w:rPr>
          <w:rFonts w:ascii="Times New Roman" w:hAnsi="Times New Roman" w:cs="Times New Roman"/>
          <w:b/>
          <w:sz w:val="28"/>
          <w:szCs w:val="28"/>
        </w:rPr>
        <w:t>«</w:t>
      </w:r>
      <w:r w:rsidRPr="00DB13BB">
        <w:rPr>
          <w:rFonts w:ascii="Times New Roman" w:hAnsi="Times New Roman" w:cs="Times New Roman"/>
          <w:b/>
          <w:sz w:val="28"/>
          <w:lang w:val="ky-KG"/>
        </w:rPr>
        <w:t>Кыргыз Республикасынын Өкмөтүнүн</w:t>
      </w:r>
      <w:r w:rsidRPr="00DB13BB">
        <w:rPr>
          <w:rFonts w:ascii="Times New Roman" w:hAnsi="Times New Roman" w:cs="Times New Roman"/>
          <w:b/>
          <w:sz w:val="28"/>
          <w:szCs w:val="28"/>
        </w:rPr>
        <w:t xml:space="preserve"> </w:t>
      </w:r>
      <w:r>
        <w:rPr>
          <w:rFonts w:ascii="Times New Roman" w:hAnsi="Times New Roman" w:cs="Times New Roman"/>
          <w:b/>
          <w:sz w:val="28"/>
          <w:szCs w:val="28"/>
          <w:lang w:val="ky-KG"/>
        </w:rPr>
        <w:t>2020-жылдын 17-мартындагы №84-б буйругуна</w:t>
      </w:r>
      <w:r w:rsidR="009E3280">
        <w:rPr>
          <w:rFonts w:ascii="Times New Roman" w:hAnsi="Times New Roman" w:cs="Times New Roman"/>
          <w:b/>
          <w:sz w:val="28"/>
          <w:szCs w:val="28"/>
          <w:lang w:val="ky-KG"/>
        </w:rPr>
        <w:t xml:space="preserve"> өзгөртүүлөрдү киргизүү жөнүндө</w:t>
      </w:r>
      <w:r w:rsidR="009E3280">
        <w:rPr>
          <w:rFonts w:ascii="Times New Roman" w:hAnsi="Times New Roman" w:cs="Times New Roman"/>
          <w:b/>
          <w:sz w:val="28"/>
          <w:szCs w:val="28"/>
        </w:rPr>
        <w:t>»</w:t>
      </w:r>
      <w:r>
        <w:rPr>
          <w:rFonts w:ascii="Times New Roman" w:hAnsi="Times New Roman" w:cs="Times New Roman"/>
          <w:b/>
          <w:sz w:val="28"/>
          <w:szCs w:val="28"/>
          <w:lang w:val="ky-KG"/>
        </w:rPr>
        <w:t xml:space="preserve"> буйругунун долбооруна </w:t>
      </w:r>
      <w:r w:rsidR="009E3280">
        <w:rPr>
          <w:rFonts w:ascii="Times New Roman" w:hAnsi="Times New Roman" w:cs="Times New Roman"/>
          <w:b/>
          <w:sz w:val="28"/>
          <w:szCs w:val="28"/>
        </w:rPr>
        <w:t>САЛЫШТЫРМА ТАБЛИЦАСЫ</w:t>
      </w:r>
    </w:p>
    <w:p w:rsidR="009E3280" w:rsidRDefault="009E3280" w:rsidP="009E3280">
      <w:pPr>
        <w:spacing w:after="0"/>
        <w:jc w:val="center"/>
        <w:rPr>
          <w:rFonts w:ascii="Times New Roman" w:hAnsi="Times New Roman" w:cs="Times New Roman"/>
          <w:b/>
          <w:sz w:val="28"/>
        </w:rPr>
      </w:pPr>
    </w:p>
    <w:tbl>
      <w:tblPr>
        <w:tblStyle w:val="a3"/>
        <w:tblW w:w="9640" w:type="dxa"/>
        <w:tblInd w:w="-431" w:type="dxa"/>
        <w:tblLayout w:type="fixed"/>
        <w:tblLook w:val="04A0" w:firstRow="1" w:lastRow="0" w:firstColumn="1" w:lastColumn="0" w:noHBand="0" w:noVBand="1"/>
      </w:tblPr>
      <w:tblGrid>
        <w:gridCol w:w="4821"/>
        <w:gridCol w:w="4819"/>
      </w:tblGrid>
      <w:tr w:rsidR="009E3280" w:rsidRPr="009E3280" w:rsidTr="00CE30EC">
        <w:tc>
          <w:tcPr>
            <w:tcW w:w="4821" w:type="dxa"/>
            <w:vAlign w:val="center"/>
          </w:tcPr>
          <w:p w:rsidR="00922455" w:rsidRPr="009E3280" w:rsidRDefault="00504857" w:rsidP="00157217">
            <w:pPr>
              <w:contextualSpacing/>
              <w:jc w:val="center"/>
              <w:rPr>
                <w:rFonts w:ascii="Times New Roman" w:hAnsi="Times New Roman" w:cs="Times New Roman"/>
                <w:b/>
                <w:sz w:val="24"/>
                <w:szCs w:val="24"/>
              </w:rPr>
            </w:pPr>
            <w:r w:rsidRPr="009E3280">
              <w:rPr>
                <w:rFonts w:ascii="Times New Roman" w:hAnsi="Times New Roman" w:cs="Times New Roman"/>
                <w:b/>
                <w:sz w:val="24"/>
                <w:szCs w:val="24"/>
                <w:lang w:val="ky-KG"/>
              </w:rPr>
              <w:t>Иш-аракеттеги</w:t>
            </w:r>
            <w:r w:rsidR="00922455" w:rsidRPr="009E3280">
              <w:rPr>
                <w:rFonts w:ascii="Times New Roman" w:hAnsi="Times New Roman" w:cs="Times New Roman"/>
                <w:b/>
                <w:sz w:val="24"/>
                <w:szCs w:val="24"/>
              </w:rPr>
              <w:t xml:space="preserve"> редакция</w:t>
            </w:r>
          </w:p>
        </w:tc>
        <w:tc>
          <w:tcPr>
            <w:tcW w:w="4819" w:type="dxa"/>
            <w:vAlign w:val="center"/>
          </w:tcPr>
          <w:p w:rsidR="00922455" w:rsidRPr="009E3280" w:rsidRDefault="00504857" w:rsidP="00504857">
            <w:pPr>
              <w:contextualSpacing/>
              <w:jc w:val="center"/>
              <w:rPr>
                <w:rFonts w:ascii="Times New Roman" w:hAnsi="Times New Roman" w:cs="Times New Roman"/>
                <w:b/>
                <w:sz w:val="24"/>
                <w:szCs w:val="24"/>
              </w:rPr>
            </w:pPr>
            <w:r w:rsidRPr="009E3280">
              <w:rPr>
                <w:rFonts w:ascii="Times New Roman" w:hAnsi="Times New Roman" w:cs="Times New Roman"/>
                <w:b/>
                <w:sz w:val="24"/>
                <w:szCs w:val="24"/>
                <w:lang w:val="ky-KG"/>
              </w:rPr>
              <w:t xml:space="preserve">Сунушталган </w:t>
            </w:r>
            <w:r w:rsidR="00922455" w:rsidRPr="009E3280">
              <w:rPr>
                <w:rFonts w:ascii="Times New Roman" w:hAnsi="Times New Roman" w:cs="Times New Roman"/>
                <w:b/>
                <w:sz w:val="24"/>
                <w:szCs w:val="24"/>
              </w:rPr>
              <w:t>редакция</w:t>
            </w:r>
          </w:p>
        </w:tc>
      </w:tr>
      <w:tr w:rsidR="009E3280" w:rsidRPr="009E3280" w:rsidTr="00CE30EC">
        <w:trPr>
          <w:trHeight w:val="1804"/>
        </w:trPr>
        <w:tc>
          <w:tcPr>
            <w:tcW w:w="4821" w:type="dxa"/>
          </w:tcPr>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sz w:val="24"/>
                <w:szCs w:val="24"/>
              </w:rPr>
              <w:t xml:space="preserve">1.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Мамлекеттик</w:t>
            </w:r>
            <w:proofErr w:type="spellEnd"/>
            <w:r w:rsidRPr="009E3280">
              <w:rPr>
                <w:rFonts w:ascii="Times New Roman" w:hAnsi="Times New Roman" w:cs="Times New Roman"/>
                <w:sz w:val="24"/>
                <w:szCs w:val="24"/>
              </w:rPr>
              <w:t xml:space="preserve"> чек </w:t>
            </w:r>
            <w:proofErr w:type="spellStart"/>
            <w:r w:rsidRPr="009E3280">
              <w:rPr>
                <w:rFonts w:ascii="Times New Roman" w:hAnsi="Times New Roman" w:cs="Times New Roman"/>
                <w:sz w:val="24"/>
                <w:szCs w:val="24"/>
              </w:rPr>
              <w:t>арасы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аркылуу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өткөрүүчү</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бардык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контролдоо-өткөрүү</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пункттарында</w:t>
            </w:r>
            <w:proofErr w:type="spellEnd"/>
            <w:r w:rsidRPr="009E3280">
              <w:rPr>
                <w:rFonts w:ascii="Times New Roman" w:hAnsi="Times New Roman" w:cs="Times New Roman"/>
                <w:sz w:val="24"/>
                <w:szCs w:val="24"/>
              </w:rPr>
              <w:t xml:space="preserve"> 2020-жылдын 19-мартынын 00 </w:t>
            </w:r>
            <w:proofErr w:type="spellStart"/>
            <w:r w:rsidRPr="009E3280">
              <w:rPr>
                <w:rFonts w:ascii="Times New Roman" w:hAnsi="Times New Roman" w:cs="Times New Roman"/>
                <w:sz w:val="24"/>
                <w:szCs w:val="24"/>
              </w:rPr>
              <w:t>саат</w:t>
            </w:r>
            <w:proofErr w:type="spellEnd"/>
            <w:r w:rsidRPr="009E3280">
              <w:rPr>
                <w:rFonts w:ascii="Times New Roman" w:hAnsi="Times New Roman" w:cs="Times New Roman"/>
                <w:sz w:val="24"/>
                <w:szCs w:val="24"/>
              </w:rPr>
              <w:t xml:space="preserve"> 00 </w:t>
            </w:r>
            <w:proofErr w:type="spellStart"/>
            <w:r w:rsidRPr="009E3280">
              <w:rPr>
                <w:rFonts w:ascii="Times New Roman" w:hAnsi="Times New Roman" w:cs="Times New Roman"/>
                <w:sz w:val="24"/>
                <w:szCs w:val="24"/>
              </w:rPr>
              <w:t>мүнөтүнөн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тартып</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Өкмөтүнүн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ушул</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буйругу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расмий</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жокко</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чыгарылганга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чейин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аймагына</w:t>
            </w:r>
            <w:proofErr w:type="spellEnd"/>
            <w:r w:rsidRPr="009E3280">
              <w:rPr>
                <w:rFonts w:ascii="Times New Roman" w:hAnsi="Times New Roman" w:cs="Times New Roman"/>
                <w:sz w:val="24"/>
                <w:szCs w:val="24"/>
              </w:rPr>
              <w:t xml:space="preserve"> чет </w:t>
            </w:r>
            <w:proofErr w:type="spellStart"/>
            <w:r w:rsidRPr="009E3280">
              <w:rPr>
                <w:rFonts w:ascii="Times New Roman" w:hAnsi="Times New Roman" w:cs="Times New Roman"/>
                <w:sz w:val="24"/>
                <w:szCs w:val="24"/>
              </w:rPr>
              <w:t>өлкөлүк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жарандардын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жарандыгы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адамдардын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кирүүсүнө</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төмөнкүлөрдөн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тышкары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убактылуу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чектөө</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киргизилсин</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Республикасындагы</w:t>
            </w:r>
            <w:proofErr w:type="spellEnd"/>
            <w:r w:rsidRPr="009E3280">
              <w:rPr>
                <w:rFonts w:ascii="Times New Roman" w:hAnsi="Times New Roman" w:cs="Times New Roman"/>
                <w:sz w:val="24"/>
                <w:szCs w:val="24"/>
              </w:rPr>
              <w:t xml:space="preserve"> чет </w:t>
            </w:r>
            <w:proofErr w:type="spellStart"/>
            <w:r w:rsidRPr="009E3280">
              <w:rPr>
                <w:rFonts w:ascii="Times New Roman" w:hAnsi="Times New Roman" w:cs="Times New Roman"/>
                <w:sz w:val="24"/>
                <w:szCs w:val="24"/>
              </w:rPr>
              <w:t>өлкөлүк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дипломатиялык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өкүлчүлүктөрдүн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консулдук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мекемелердин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аккредитацияланган</w:t>
            </w:r>
            <w:proofErr w:type="spellEnd"/>
            <w:r w:rsidRPr="009E3280">
              <w:rPr>
                <w:rFonts w:ascii="Times New Roman" w:hAnsi="Times New Roman" w:cs="Times New Roman"/>
                <w:sz w:val="24"/>
                <w:szCs w:val="24"/>
              </w:rPr>
              <w:t xml:space="preserve"> же </w:t>
            </w:r>
            <w:proofErr w:type="spellStart"/>
            <w:r w:rsidRPr="009E3280">
              <w:rPr>
                <w:rFonts w:ascii="Times New Roman" w:hAnsi="Times New Roman" w:cs="Times New Roman"/>
                <w:sz w:val="24"/>
                <w:szCs w:val="24"/>
              </w:rPr>
              <w:t>дайындалган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кызматкерлеринен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аймагында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жайгашкан</w:t>
            </w:r>
            <w:proofErr w:type="spellEnd"/>
            <w:r w:rsidRPr="009E3280">
              <w:rPr>
                <w:rFonts w:ascii="Times New Roman" w:hAnsi="Times New Roman" w:cs="Times New Roman"/>
                <w:sz w:val="24"/>
                <w:szCs w:val="24"/>
              </w:rPr>
              <w:t xml:space="preserve"> эл </w:t>
            </w:r>
            <w:proofErr w:type="spellStart"/>
            <w:r w:rsidRPr="009E3280">
              <w:rPr>
                <w:rFonts w:ascii="Times New Roman" w:hAnsi="Times New Roman" w:cs="Times New Roman"/>
                <w:sz w:val="24"/>
                <w:szCs w:val="24"/>
              </w:rPr>
              <w:t>аралык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уюмдардын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алардын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өкүлчүлүктөрүнүн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аккредитацияланган</w:t>
            </w:r>
            <w:proofErr w:type="spellEnd"/>
            <w:r w:rsidRPr="009E3280">
              <w:rPr>
                <w:rFonts w:ascii="Times New Roman" w:hAnsi="Times New Roman" w:cs="Times New Roman"/>
                <w:sz w:val="24"/>
                <w:szCs w:val="24"/>
              </w:rPr>
              <w:t xml:space="preserve"> же </w:t>
            </w:r>
            <w:proofErr w:type="spellStart"/>
            <w:r w:rsidRPr="009E3280">
              <w:rPr>
                <w:rFonts w:ascii="Times New Roman" w:hAnsi="Times New Roman" w:cs="Times New Roman"/>
                <w:sz w:val="24"/>
                <w:szCs w:val="24"/>
              </w:rPr>
              <w:t>дайындалган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кызматкерлеринен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ошондой</w:t>
            </w:r>
            <w:proofErr w:type="spellEnd"/>
            <w:r w:rsidRPr="009E3280">
              <w:rPr>
                <w:rFonts w:ascii="Times New Roman" w:hAnsi="Times New Roman" w:cs="Times New Roman"/>
                <w:sz w:val="24"/>
                <w:szCs w:val="24"/>
              </w:rPr>
              <w:t xml:space="preserve"> эле </w:t>
            </w:r>
            <w:proofErr w:type="spellStart"/>
            <w:r w:rsidRPr="009E3280">
              <w:rPr>
                <w:rFonts w:ascii="Times New Roman" w:hAnsi="Times New Roman" w:cs="Times New Roman"/>
                <w:sz w:val="24"/>
                <w:szCs w:val="24"/>
              </w:rPr>
              <w:t>аталган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кызматкерлердин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үй-бүлөлөрүнөн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алардын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келгендиги</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жөнүндө</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Тышкы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иштер</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министрлиги</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аркылуу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алдын</w:t>
            </w:r>
            <w:proofErr w:type="spellEnd"/>
            <w:r w:rsidRPr="009E3280">
              <w:rPr>
                <w:rFonts w:ascii="Times New Roman" w:hAnsi="Times New Roman" w:cs="Times New Roman"/>
                <w:sz w:val="24"/>
                <w:szCs w:val="24"/>
              </w:rPr>
              <w:t xml:space="preserve"> ала </w:t>
            </w:r>
            <w:proofErr w:type="spellStart"/>
            <w:r w:rsidRPr="009E3280">
              <w:rPr>
                <w:rFonts w:ascii="Times New Roman" w:hAnsi="Times New Roman" w:cs="Times New Roman"/>
                <w:sz w:val="24"/>
                <w:szCs w:val="24"/>
              </w:rPr>
              <w:t>маалымдалганда</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Тышкы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иштер</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министрлигинин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чакыруусу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боюнча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жөнөтүлгөн</w:t>
            </w:r>
            <w:proofErr w:type="spellEnd"/>
            <w:r w:rsidRPr="009E3280">
              <w:rPr>
                <w:rFonts w:ascii="Times New Roman" w:hAnsi="Times New Roman" w:cs="Times New Roman"/>
                <w:sz w:val="24"/>
                <w:szCs w:val="24"/>
              </w:rPr>
              <w:t xml:space="preserve"> чет </w:t>
            </w:r>
            <w:proofErr w:type="spellStart"/>
            <w:r w:rsidRPr="009E3280">
              <w:rPr>
                <w:rFonts w:ascii="Times New Roman" w:hAnsi="Times New Roman" w:cs="Times New Roman"/>
                <w:sz w:val="24"/>
                <w:szCs w:val="24"/>
              </w:rPr>
              <w:t>мамлекеттердин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эл </w:t>
            </w:r>
            <w:proofErr w:type="spellStart"/>
            <w:r w:rsidRPr="009E3280">
              <w:rPr>
                <w:rFonts w:ascii="Times New Roman" w:hAnsi="Times New Roman" w:cs="Times New Roman"/>
                <w:sz w:val="24"/>
                <w:szCs w:val="24"/>
              </w:rPr>
              <w:t>аралык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уюмдардын</w:t>
            </w:r>
            <w:proofErr w:type="spellEnd"/>
            <w:r w:rsidRPr="009E3280">
              <w:rPr>
                <w:rFonts w:ascii="Times New Roman" w:hAnsi="Times New Roman" w:cs="Times New Roman"/>
                <w:sz w:val="24"/>
                <w:szCs w:val="24"/>
              </w:rPr>
              <w:t xml:space="preserve"> делегация </w:t>
            </w:r>
            <w:proofErr w:type="spellStart"/>
            <w:r w:rsidRPr="009E3280">
              <w:rPr>
                <w:rFonts w:ascii="Times New Roman" w:hAnsi="Times New Roman" w:cs="Times New Roman"/>
                <w:sz w:val="24"/>
                <w:szCs w:val="24"/>
              </w:rPr>
              <w:t>мүчөлөрүнөн</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sz w:val="24"/>
                <w:szCs w:val="24"/>
              </w:rPr>
              <w:t xml:space="preserve">- эл </w:t>
            </w:r>
            <w:proofErr w:type="spellStart"/>
            <w:r w:rsidRPr="009E3280">
              <w:rPr>
                <w:rFonts w:ascii="Times New Roman" w:hAnsi="Times New Roman" w:cs="Times New Roman"/>
                <w:sz w:val="24"/>
                <w:szCs w:val="24"/>
              </w:rPr>
              <w:t>аралык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жүктөрдү</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ташыган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айдоочулардан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аба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кемелеринин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экипаждарынан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учуучу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курамынан</w:t>
            </w:r>
            <w:proofErr w:type="spellEnd"/>
            <w:r w:rsidRPr="009E3280">
              <w:rPr>
                <w:rFonts w:ascii="Times New Roman" w:hAnsi="Times New Roman" w:cs="Times New Roman"/>
                <w:sz w:val="24"/>
                <w:szCs w:val="24"/>
              </w:rPr>
              <w:t xml:space="preserve">, эл </w:t>
            </w:r>
            <w:proofErr w:type="spellStart"/>
            <w:r w:rsidRPr="009E3280">
              <w:rPr>
                <w:rFonts w:ascii="Times New Roman" w:hAnsi="Times New Roman" w:cs="Times New Roman"/>
                <w:sz w:val="24"/>
                <w:szCs w:val="24"/>
              </w:rPr>
              <w:t>аралык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темир</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жол</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каттамдарынын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поезддик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локомотивдик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бригадаларынан</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чектеш</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мамлекеттердин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Казакстан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Өзбекстан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аймагындагы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темир</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жолдо</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паспорттор</w:t>
            </w:r>
            <w:proofErr w:type="spellEnd"/>
            <w:r w:rsidRPr="009E3280">
              <w:rPr>
                <w:rFonts w:ascii="Times New Roman" w:hAnsi="Times New Roman" w:cs="Times New Roman"/>
                <w:sz w:val="24"/>
                <w:szCs w:val="24"/>
              </w:rPr>
              <w:t xml:space="preserve"> (ID-карта) </w:t>
            </w:r>
            <w:proofErr w:type="spellStart"/>
            <w:r w:rsidRPr="009E3280">
              <w:rPr>
                <w:rFonts w:ascii="Times New Roman" w:hAnsi="Times New Roman" w:cs="Times New Roman"/>
                <w:sz w:val="24"/>
                <w:szCs w:val="24"/>
              </w:rPr>
              <w:t>боюнча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күндөлүк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ишти</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камсыздашкан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Транспорт </w:t>
            </w:r>
            <w:proofErr w:type="spellStart"/>
            <w:r w:rsidRPr="009E3280">
              <w:rPr>
                <w:rFonts w:ascii="Times New Roman" w:hAnsi="Times New Roman" w:cs="Times New Roman"/>
                <w:sz w:val="24"/>
                <w:szCs w:val="24"/>
              </w:rPr>
              <w:t>жана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жол</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министрлигинин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алдындагы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темир</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жолу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улуттук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компаниясы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мамлекеттик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ишканасынын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кызматкерлеринен</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i/>
                <w:iCs/>
                <w:sz w:val="24"/>
                <w:szCs w:val="24"/>
              </w:rPr>
              <w:lastRenderedPageBreak/>
              <w:t xml:space="preserve">- </w:t>
            </w:r>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тиешелүү</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тармактын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иш</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маселелерин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тейлеген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мамлекеттик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органдарынын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Мамлекеттик</w:t>
            </w:r>
            <w:proofErr w:type="spellEnd"/>
            <w:r w:rsidRPr="009E3280">
              <w:rPr>
                <w:rFonts w:ascii="Times New Roman" w:hAnsi="Times New Roman" w:cs="Times New Roman"/>
                <w:sz w:val="24"/>
                <w:szCs w:val="24"/>
              </w:rPr>
              <w:t xml:space="preserve"> чек ара </w:t>
            </w:r>
            <w:proofErr w:type="spellStart"/>
            <w:r w:rsidRPr="009E3280">
              <w:rPr>
                <w:rFonts w:ascii="Times New Roman" w:hAnsi="Times New Roman" w:cs="Times New Roman"/>
                <w:sz w:val="24"/>
                <w:szCs w:val="24"/>
              </w:rPr>
              <w:t>кызматына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жиберилген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расмий</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кайрылуусунун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негизинде</w:t>
            </w:r>
            <w:proofErr w:type="spellEnd"/>
            <w:r w:rsidRPr="009E3280">
              <w:rPr>
                <w:rFonts w:ascii="Times New Roman" w:hAnsi="Times New Roman" w:cs="Times New Roman"/>
                <w:sz w:val="24"/>
                <w:szCs w:val="24"/>
              </w:rPr>
              <w:t xml:space="preserve"> 2020-жылга карата </w:t>
            </w:r>
            <w:proofErr w:type="spellStart"/>
            <w:r w:rsidRPr="009E3280">
              <w:rPr>
                <w:rFonts w:ascii="Times New Roman" w:hAnsi="Times New Roman" w:cs="Times New Roman"/>
                <w:sz w:val="24"/>
                <w:szCs w:val="24"/>
              </w:rPr>
              <w:t>эмгек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миграциясына</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белгиленген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квоталардын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чегинде</w:t>
            </w:r>
            <w:proofErr w:type="spellEnd"/>
            <w:r w:rsidRPr="009E3280">
              <w:rPr>
                <w:rFonts w:ascii="Times New Roman" w:hAnsi="Times New Roman" w:cs="Times New Roman"/>
                <w:sz w:val="24"/>
                <w:szCs w:val="24"/>
              </w:rPr>
              <w:t xml:space="preserve"> чет </w:t>
            </w:r>
            <w:proofErr w:type="spellStart"/>
            <w:r w:rsidRPr="009E3280">
              <w:rPr>
                <w:rFonts w:ascii="Times New Roman" w:hAnsi="Times New Roman" w:cs="Times New Roman"/>
                <w:sz w:val="24"/>
                <w:szCs w:val="24"/>
              </w:rPr>
              <w:t>өлкөлүк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адистерден</w:t>
            </w:r>
            <w:proofErr w:type="spellEnd"/>
            <w:r w:rsidRPr="009E3280">
              <w:rPr>
                <w:rFonts w:ascii="Times New Roman" w:hAnsi="Times New Roman" w:cs="Times New Roman"/>
                <w:sz w:val="24"/>
                <w:szCs w:val="24"/>
              </w:rPr>
              <w:t xml:space="preserve">. Чет </w:t>
            </w:r>
            <w:proofErr w:type="spellStart"/>
            <w:r w:rsidRPr="009E3280">
              <w:rPr>
                <w:rFonts w:ascii="Times New Roman" w:hAnsi="Times New Roman" w:cs="Times New Roman"/>
                <w:sz w:val="24"/>
                <w:szCs w:val="24"/>
              </w:rPr>
              <w:t>өлкөлүк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адистердин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обсервациядан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өтүү</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шарттарын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уюштуруу</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аларды</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чакырган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уюмдардын</w:t>
            </w:r>
            <w:proofErr w:type="spellEnd"/>
            <w:r w:rsidRPr="009E3280">
              <w:rPr>
                <w:rFonts w:ascii="Times New Roman" w:hAnsi="Times New Roman" w:cs="Times New Roman"/>
                <w:sz w:val="24"/>
                <w:szCs w:val="24"/>
              </w:rPr>
              <w:t>/</w:t>
            </w:r>
            <w:proofErr w:type="spellStart"/>
            <w:r w:rsidRPr="009E3280">
              <w:rPr>
                <w:rFonts w:ascii="Times New Roman" w:hAnsi="Times New Roman" w:cs="Times New Roman"/>
                <w:sz w:val="24"/>
                <w:szCs w:val="24"/>
              </w:rPr>
              <w:t>ишканалардын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каражаттарынын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эсебинен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Саламаттык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сактоо</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министрлиги</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белгилеген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тартипке</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ылайык</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жүргүзүлөт</w:t>
            </w:r>
            <w:proofErr w:type="spellEnd"/>
            <w:r w:rsidRPr="009E3280">
              <w:rPr>
                <w:rFonts w:ascii="Times New Roman" w:hAnsi="Times New Roman" w:cs="Times New Roman"/>
                <w:sz w:val="24"/>
                <w:szCs w:val="24"/>
              </w:rPr>
              <w:t>.</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i/>
                <w:iCs/>
                <w:sz w:val="24"/>
                <w:szCs w:val="24"/>
              </w:rPr>
              <w:t>- </w:t>
            </w:r>
            <w:proofErr w:type="spellStart"/>
            <w:r w:rsidRPr="009E3280">
              <w:rPr>
                <w:rFonts w:ascii="Times New Roman" w:hAnsi="Times New Roman" w:cs="Times New Roman"/>
                <w:sz w:val="24"/>
                <w:szCs w:val="24"/>
              </w:rPr>
              <w:t>Кыргыз</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Республикасынын</w:t>
            </w:r>
            <w:proofErr w:type="spellEnd"/>
            <w:r w:rsidRPr="009E3280">
              <w:rPr>
                <w:rFonts w:ascii="Times New Roman" w:hAnsi="Times New Roman" w:cs="Times New Roman"/>
                <w:sz w:val="24"/>
                <w:szCs w:val="24"/>
              </w:rPr>
              <w:t xml:space="preserve"> </w:t>
            </w:r>
            <w:proofErr w:type="spellStart"/>
            <w:r w:rsidRPr="009E3280">
              <w:rPr>
                <w:rFonts w:ascii="Times New Roman" w:hAnsi="Times New Roman" w:cs="Times New Roman"/>
                <w:sz w:val="24"/>
                <w:szCs w:val="24"/>
              </w:rPr>
              <w:t>жарандарынын</w:t>
            </w:r>
            <w:proofErr w:type="spellEnd"/>
            <w:r w:rsidRPr="009E3280">
              <w:rPr>
                <w:rFonts w:ascii="Times New Roman" w:hAnsi="Times New Roman" w:cs="Times New Roman"/>
                <w:sz w:val="24"/>
                <w:szCs w:val="24"/>
              </w:rPr>
              <w:t> </w:t>
            </w:r>
            <w:r w:rsidRPr="009E3280">
              <w:rPr>
                <w:rFonts w:ascii="Times New Roman" w:hAnsi="Times New Roman" w:cs="Times New Roman"/>
                <w:sz w:val="24"/>
                <w:szCs w:val="24"/>
                <w:lang w:val="ky-KG"/>
              </w:rPr>
              <w:t>үй-бүлө мүчөлөрү болуп саналган чет өлкөлүк жарандар жана жарандыгы жок адамдар (жакын туугандык байланыш фактысын документ түрүндө тастыктоо шартында – жубайы, ата-эенелери, балдары, неберелери).</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rPr>
            </w:pPr>
            <w:r w:rsidRPr="009E3280">
              <w:rPr>
                <w:rFonts w:ascii="Times New Roman" w:hAnsi="Times New Roman" w:cs="Times New Roman"/>
                <w:i/>
                <w:iCs/>
                <w:sz w:val="24"/>
                <w:szCs w:val="24"/>
                <w:lang w:val="ky-KG"/>
              </w:rPr>
              <w:t>- </w:t>
            </w:r>
            <w:r w:rsidRPr="009E3280">
              <w:rPr>
                <w:rFonts w:ascii="Times New Roman" w:hAnsi="Times New Roman" w:cs="Times New Roman"/>
                <w:sz w:val="24"/>
                <w:szCs w:val="24"/>
                <w:lang w:val="ky-KG"/>
              </w:rPr>
              <w:t>Кыргыз Республикасынын жогорку окуу жайларында окуган чет мамлекеттердин жарандарынан жана жарандыгы жок адамдарынан (окуу жайдан берилген маалым катын көрсөткөн учурда.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эмгек визасы («W1» жана «W2» тибиндеги) бар чет өлкөлүк жаран жана жарандыгы жок адам болуп саналган чет өлкөлүк адистерден. Кыргыз Республикасынын тиешелүү тармактагы иштин маселелерин тескеген мамлекеттик органынын расмий кайрылуусунун негизинде ЕАЭБдин мүчө мамлекетинин жараны болуп саналган чет өлкөлүк адистерден. Чет өлкөлүк адистерди обсервациядан өткөрүү үчүн шарттарды уюштуруу Кыргыз Республикасынын Саламаттык сактоо министрлиги тарабынан белгиленген тартипке ылайык чакыруучу уюмдардын/ишканалардын каражаттарынын эсебинен ишке ашырылат;</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xml:space="preserve">- Кыргыз Республикасындагы чет мамлекттердин дипломатиялык екулчулугунун жана консулдук мекемесинин же Кыргыз Республикасынын дипломатиялык екулчулугунун жана консулдук мекемесинин расмий кайрылуусунун негизинде чет елкелук жарандардан жана жарандыгы жок адамдардан, мында алардын келе </w:t>
            </w:r>
            <w:r w:rsidRPr="009E3280">
              <w:rPr>
                <w:rFonts w:ascii="Times New Roman" w:hAnsi="Times New Roman" w:cs="Times New Roman"/>
                <w:sz w:val="24"/>
                <w:szCs w:val="24"/>
                <w:lang w:val="ky-KG"/>
              </w:rPr>
              <w:lastRenderedPageBreak/>
              <w:t>тургандыгы женунде Кыргыз Республикасынын Тышкы иштер министрлиги аркылуу алдын ала маалымдоо зарыл.</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i/>
                <w:iCs/>
                <w:sz w:val="24"/>
                <w:szCs w:val="24"/>
                <w:lang w:val="ky-KG"/>
              </w:rPr>
              <w:t>- </w:t>
            </w:r>
            <w:r w:rsidRPr="009E3280">
              <w:rPr>
                <w:rFonts w:ascii="Times New Roman" w:hAnsi="Times New Roman" w:cs="Times New Roman"/>
                <w:sz w:val="24"/>
                <w:szCs w:val="24"/>
                <w:lang w:val="ky-KG"/>
              </w:rPr>
              <w:t>Кыргыз Республикасындагы туруктуу жашап турууга уруксаты бар чет мамлекеттердин жарандарынан жана жарандыгы жок адамдарынан;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аймагындагы медициналык мекемелерде дарыланууга келген чет мамлекеттердин жарандарынан жана жарандыгы жок адамдарынан (документ менен ырасталган шартта);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жакын туугандарынын аза күтүү иш-чараларына катышууга келген чет мамлекеттердин жарандарынан жана жарандыгы  жок адамдарынан (жакын туугандык байланыштары жана каза болгондугу тууралуу факт документ менен ырасталган шартта;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Саламаттык сактоо министрлигинин ведомстволук актысы менен бекитилген өлкөлөрдүн Тизмегине ыоайык стабилдүү эпидемиялык абал байкалган чет мамлекеттердин жарандарынан.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Шайлоо жана референдум өткөрүү боюнча борбордук комиссиясынын Кыргыз Республикасынын Чек ара кызматына даректелген өтүнүч каты боюнча 2020-жылдын 4-октябрында боло турган Кыргыз Республикасынын Жогорку Кеңешинин депутаттарын шайлоонун жүрүшүнө байкоо салуу үчүн эл аралык байкоочулар катары Кыргыз Республикасына бара жаткан чет өлкөлүк жарандарынан.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Кыргыз Республикасынын Шайлоо жана референдум өткөрүү боюнча борбордук комиссиясынын Кыргыз Республикасынын Улуттук коопсуздук мамлекеттик комитетинин Чек ара кызматына даректелген өтүнүч каты боюнча Кыргыз Республикасынын Президентин, Кыргыз Республикасынын Жогорку Кеңешинин депутаттарын шайлоолордун жүрүшүнө жана Кыргыз Республикасынын референдумун өткөрүүгө байкоо салуу үчүн эл аралык байкоочулар катары Кыргыз Республикасына бара жаткан чет өлкөлүк жарандарынан;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lastRenderedPageBreak/>
              <w:t>- Кыргыз Республикасынын кызыкдар мамлекеттик органдары жана "Манас" эл аралык аэропорту" ачык акционердик коому тарабынан бекитилген тартипке (коронавирус инфекциясынын (COVID-19) кирүүсүнүн алдын алуу жана жайылуусуна жол бербөө боюнча аракеттердин алгоритмине) ылайык Кыргыз Республикасынын Мамлекеттик чек арасындагы "Манас", "Ош" жана "Ысык-Көл" эл аралык аэропортторундагы контролдоо-өткөрүү пункттары аркылуу кирген чет өлкөлүк жарандардан жана жарандыгы жок адамдардан.</w:t>
            </w:r>
          </w:p>
          <w:p w:rsidR="00922455" w:rsidRPr="009E3280" w:rsidRDefault="00261AC7" w:rsidP="00261AC7">
            <w:pPr>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xml:space="preserve"> </w:t>
            </w:r>
          </w:p>
        </w:tc>
        <w:tc>
          <w:tcPr>
            <w:tcW w:w="4819" w:type="dxa"/>
          </w:tcPr>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lastRenderedPageBreak/>
              <w:t>1. Кыргыз Республикасынын Мамлекеттик чек арасы аркылуу өткөрүүчү бардык контролдоо-өткөрүү пункттарында 2020-жылдын 19-мартынын 00 саат 00 мүнөтүнөн тартып Кыргыз Республикасынын Өкмөтүнүн ушул буйругу расмий жокко чыгарылганга чейин Кыргыз Республикасынын аймагына чет өлкөлүк жарандардын жана</w:t>
            </w:r>
            <w:bookmarkStart w:id="0" w:name="_GoBack"/>
            <w:bookmarkEnd w:id="0"/>
            <w:r w:rsidRPr="009E3280">
              <w:rPr>
                <w:rFonts w:ascii="Times New Roman" w:hAnsi="Times New Roman" w:cs="Times New Roman"/>
                <w:sz w:val="24"/>
                <w:szCs w:val="24"/>
                <w:lang w:val="ky-KG"/>
              </w:rPr>
              <w:t xml:space="preserve"> жарандыгы жок адамдардын кирүүсүнө төмөнкүлөрдөн тышкары убактылуу чектөө киргизилсин: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Республикасындагы чет өлкөлүк дипломатиялык өкүлчүлүктөрдүн жана консулдук мекемелердин аккредитацияланган же дайындалган кызматкерлеринен, Кыргыз Республикасынын аймагында жайгашкан эл аралык уюмдардын жана алардын өкүлчүлүктөрүнүн аккредитацияланган же дайындалган кызматкерлеринен, ошондой эле аталган кызматкерлердин үй-бүлөлөрүнөн, алардын келгендиги жөнүндө Кыргыз Республикасынын Тышкы иштер министрлиги аркылуу алдын ала маалымдалганда;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Тышкы иштер министрлигинин чакыруусу боюнча Кыргыз Республикасына жөнөтүлгөн чет мамлекеттердин жана эл аралык уюмдардын делегация мүчөлөрүнөн;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эл аралык жүктөрдү ташыган айдоочулардан, аба кемелеринин экипаждарынан жана учуучу курамынан, эл аралык темир жол каттамдарынын поезддик жана локомотивдик бригадаларынан;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чектеш мамлекеттердин (Казакстан Республикасы, Өзбекстан Республикасы) аймагындагы темир жолдо паспорттор (ID-карта) боюнча күндөлүк ишти камсыздашкан Кыргыз Республикасынын Транспорт жана жол министрлигинин алдындагы "Кыргыз темир жолу" улуттук компаниясы" мамлекеттик ишканасынын кызматкерлеринен;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i/>
                <w:iCs/>
                <w:sz w:val="24"/>
                <w:szCs w:val="24"/>
                <w:lang w:val="ky-KG"/>
              </w:rPr>
              <w:lastRenderedPageBreak/>
              <w:t xml:space="preserve">- </w:t>
            </w:r>
            <w:r w:rsidRPr="009E3280">
              <w:rPr>
                <w:rFonts w:ascii="Times New Roman" w:hAnsi="Times New Roman" w:cs="Times New Roman"/>
                <w:sz w:val="24"/>
                <w:szCs w:val="24"/>
                <w:lang w:val="ky-KG"/>
              </w:rPr>
              <w:t xml:space="preserve"> тиешелүү тармактын иш маселелерин тейлеген Кыргыз Республикасынын мамлекеттик органдарынын Кыргыз Республикасынын Мамлекеттик чек ара кызматына жиберилген расмий кайрылуусунун негизинде 2020-жылга карата эмгек миграциясына белгиленген квоталардын чегинде чет өлкөлүк адистерден. Чет өлкөлүк адистердин обсервациядан өтүү шарттарын уюштуруу, аларды чакырган уюмдардын/ишканалардын каражаттарынын эсебинен Кыргыз Республикасынын Саламаттык сактоо министрлиги белгилеген тартипке ылайык жүргүзүлөт.</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i/>
                <w:iCs/>
                <w:sz w:val="24"/>
                <w:szCs w:val="24"/>
                <w:lang w:val="ky-KG"/>
              </w:rPr>
              <w:t>- </w:t>
            </w:r>
            <w:r w:rsidRPr="009E3280">
              <w:rPr>
                <w:rFonts w:ascii="Times New Roman" w:hAnsi="Times New Roman" w:cs="Times New Roman"/>
                <w:sz w:val="24"/>
                <w:szCs w:val="24"/>
                <w:lang w:val="ky-KG"/>
              </w:rPr>
              <w:t>Кыргыз Республикасынын жарандарынын үй-бүлө мүчөлөрү болуп саналган чет өлкөлүк жарандар жана жарандыгы жок адамдар (жакын туугандык байланыш фактысын документ түрүндө тастыктоо шартында – жубайы, ата-эенелери, балдары, неберелери).</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i/>
                <w:iCs/>
                <w:sz w:val="24"/>
                <w:szCs w:val="24"/>
                <w:lang w:val="ky-KG"/>
              </w:rPr>
              <w:t>- </w:t>
            </w:r>
            <w:r w:rsidRPr="009E3280">
              <w:rPr>
                <w:rFonts w:ascii="Times New Roman" w:hAnsi="Times New Roman" w:cs="Times New Roman"/>
                <w:sz w:val="24"/>
                <w:szCs w:val="24"/>
                <w:lang w:val="ky-KG"/>
              </w:rPr>
              <w:t>Кыргыз Республикасынын жогорку окуу жайларында окуган чет мамлекеттердин жарандарынан жана жарандыгы жок адамдарынан (окуу жайдан берилген маалым катын көрсөткөн учурда.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эмгек визасы («W1» жана «W2» тибиндеги) бар чет өлкөлүк жаран жана жарандыгы жок адам болуп саналган чет өлкөлүк адистерден. Кыргыз Республикасынын тиешелүү тармактагы иштин маселелерин тескеген мамлекеттик органынын расмий кайрылуусунун негизинде ЕАЭБдин мүчө мамлекетинин жараны болуп саналган чет өлкөлүк адистерден. Чет өлкөлүк адистерди обсервациядан өткөрүү үчүн шарттарды уюштуруу Кыргыз Республикасынын Саламаттык сактоо министрлиги тарабынан белгиленген тартипке ылайык чакыруучу уюмдардын/ишканалардын каражаттарынын эсебинен ишке ашырылат;</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xml:space="preserve">- Кыргыз Республикасындагы чет мамлекттердин дипломатиялык екулчулугунун жана консулдук мекемесинин же Кыргыз Республикасынын дипломатиялык екулчулугунун жана консулдук мекемесинин расмий кайрылуусунун негизинде чет елкелук жарандардан жана жарандыгы жок адамдардан, мында алардын келе </w:t>
            </w:r>
            <w:r w:rsidRPr="009E3280">
              <w:rPr>
                <w:rFonts w:ascii="Times New Roman" w:hAnsi="Times New Roman" w:cs="Times New Roman"/>
                <w:sz w:val="24"/>
                <w:szCs w:val="24"/>
                <w:lang w:val="ky-KG"/>
              </w:rPr>
              <w:lastRenderedPageBreak/>
              <w:t>тургандыгы женунде Кыргыз Республикасынын Тышкы иштер министрлиги аркылуу алдын ала маалымдоо зарыл.</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i/>
                <w:iCs/>
                <w:sz w:val="24"/>
                <w:szCs w:val="24"/>
                <w:lang w:val="ky-KG"/>
              </w:rPr>
              <w:t>- </w:t>
            </w:r>
            <w:r w:rsidRPr="009E3280">
              <w:rPr>
                <w:rFonts w:ascii="Times New Roman" w:hAnsi="Times New Roman" w:cs="Times New Roman"/>
                <w:sz w:val="24"/>
                <w:szCs w:val="24"/>
                <w:lang w:val="ky-KG"/>
              </w:rPr>
              <w:t>Кыргыз Республикасындагы туруктуу жашап турууга уруксаты бар чет мамлекеттердин жарандарынан жана жарандыгы жок адамдарынан;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аймагындагы медициналык мекемелерде дарыланууга келген чет мамлекеттердин жарандарынан жана жарандыгы жок адамдарынан (документ менен ырасталган шартта);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жакын туугандарынын аза күтүү иш-чараларына катышууга келген чет мамлекеттердин жарандарынан жана жарандыгы  жок адамдарынан (жакын туугандык байланыштары жана каза болгондугу тууралуу факт документ менен ырасталган шартта;</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Саламаттык сактоо министрлигинин ведомстволук актысы менен бекитилген өлкөлөрдүн Тизмегине ыоайык стабилдүү эпидемиялык абал байкалган чет мамлекеттердин жарандарынан.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 Кыргыз Республикасынын Шайлоо жана референдум өткөрүү боюнча борбордук комиссиясынын Кыргыз Республикасынын Чек ара кызматына даректелген өтүнүч каты боюнча 2020-жылдын 4-октябрында боло турган Кыргыз Республикасынын Жогорку Кеңешинин депутаттарын шайлоонун жүрүшүнө байкоо салуу үчүн эл аралык байкоочулар катары Кыргыз Республикасына бара жаткан чет өлкөлүк жарандарынан.</w:t>
            </w:r>
          </w:p>
          <w:p w:rsidR="00261AC7" w:rsidRPr="009E3280" w:rsidRDefault="00261AC7" w:rsidP="00261AC7">
            <w:pPr>
              <w:shd w:val="clear" w:color="auto" w:fill="FFFFFF"/>
              <w:spacing w:after="120"/>
              <w:ind w:firstLine="397"/>
              <w:contextualSpacing/>
              <w:jc w:val="both"/>
              <w:rPr>
                <w:rFonts w:ascii="Times New Roman" w:hAnsi="Times New Roman" w:cs="Times New Roman"/>
                <w:sz w:val="24"/>
                <w:szCs w:val="24"/>
                <w:lang w:val="ky-KG"/>
              </w:rPr>
            </w:pPr>
            <w:r w:rsidRPr="009E3280">
              <w:rPr>
                <w:rFonts w:ascii="Times New Roman" w:hAnsi="Times New Roman" w:cs="Times New Roman"/>
                <w:sz w:val="24"/>
                <w:szCs w:val="24"/>
                <w:lang w:val="ky-KG"/>
              </w:rPr>
              <w:t>Кыргыз Республикасынын Шайлоо жана референдум өткөрүү боюнча борбордук комиссиясынын Кыргыз Республикасынын Улуттук коопсуздук мамлекеттик комитетинин Чек ара кызматына даректелген өтүнүч каты боюнча Кыргыз Республикасынын Президентин, Кыргыз Республикасынын Жогорку Кеңешинин депутаттарын шайлоолордун жүрүшүнө жана Кыргыз Республикасынын референдумун өткөрүүгө байкоо салуу үчүн эл аралык байкоочулар катары Кыргыз Республикасына бара жаткан чет өлкөлүк жарандарынан;</w:t>
            </w:r>
          </w:p>
          <w:p w:rsidR="00261AC7" w:rsidRPr="009E3280" w:rsidRDefault="00261AC7" w:rsidP="00261AC7">
            <w:pPr>
              <w:contextualSpacing/>
              <w:jc w:val="both"/>
              <w:rPr>
                <w:rFonts w:ascii="Times New Roman" w:hAnsi="Times New Roman" w:cs="Times New Roman"/>
                <w:b/>
                <w:sz w:val="24"/>
                <w:szCs w:val="24"/>
                <w:lang w:val="ky-KG"/>
              </w:rPr>
            </w:pPr>
            <w:r w:rsidRPr="009E3280">
              <w:rPr>
                <w:rFonts w:ascii="Times New Roman" w:hAnsi="Times New Roman" w:cs="Times New Roman"/>
                <w:sz w:val="24"/>
                <w:szCs w:val="24"/>
                <w:lang w:val="ky-KG"/>
              </w:rPr>
              <w:lastRenderedPageBreak/>
              <w:t>- Кыргыз Республикасынын кызыкдар мамлекеттик органдары жана "Манас" эл аралык аэропорту" ачык акционердик коому тарабынан бекитилген тартипке (коронавирус инфекциясынын (COVID-19) кирүүсүнүн алдын алуу жана жайылуусуна жол бербөө боюнча аракеттердин алгоритмине) ылайык Кыргыз Республикасынын Мамлекеттик чек арасындагы "Манас", "Ош" жана "Ысык-Көл" эл аралык аэропортторундагы контролдоо-өткөрүү пункттары аркылуу кирген чет өлкөлүк жарандардан жана жарандыгы жок адамдардан.</w:t>
            </w:r>
          </w:p>
          <w:p w:rsidR="00FD2AD2" w:rsidRPr="009E3280" w:rsidRDefault="00261AC7" w:rsidP="00261AC7">
            <w:pPr>
              <w:contextualSpacing/>
              <w:jc w:val="both"/>
              <w:rPr>
                <w:rFonts w:ascii="Times New Roman" w:hAnsi="Times New Roman" w:cs="Times New Roman"/>
                <w:b/>
                <w:sz w:val="24"/>
                <w:szCs w:val="24"/>
                <w:lang w:val="ky-KG"/>
              </w:rPr>
            </w:pPr>
            <w:r w:rsidRPr="009E3280">
              <w:rPr>
                <w:rFonts w:ascii="Times New Roman" w:hAnsi="Times New Roman" w:cs="Times New Roman"/>
                <w:b/>
                <w:sz w:val="24"/>
                <w:szCs w:val="24"/>
                <w:lang w:val="ky-KG"/>
              </w:rPr>
              <w:t>- «COVID-19суз саякаттайм» мобилдик тиркемесинде айтылган COVID-19 коронавирус инфекциясына текшерүүлөрдүн терс натыйжаларын көрсөтүү менен, Кыргыз Республикасынын аймагына анын мамлекеттик чек арасынан аба жолдорундагы өткөрүү пункттары аркылуу кирүүчү  Евразия экономикалык биримдигинин мүчө-мамлекеттеринин жарандарынан</w:t>
            </w:r>
          </w:p>
        </w:tc>
      </w:tr>
    </w:tbl>
    <w:p w:rsidR="0048088B" w:rsidRDefault="0048088B" w:rsidP="009937E8">
      <w:pPr>
        <w:spacing w:line="256" w:lineRule="auto"/>
        <w:ind w:left="1416" w:firstLine="708"/>
        <w:rPr>
          <w:rFonts w:ascii="Times New Roman" w:eastAsia="Calibri" w:hAnsi="Times New Roman" w:cs="Times New Roman"/>
          <w:b/>
          <w:sz w:val="6"/>
          <w:szCs w:val="28"/>
          <w:lang w:val="ky-KG"/>
        </w:rPr>
      </w:pPr>
    </w:p>
    <w:p w:rsidR="00F11F48" w:rsidRDefault="00F11F48" w:rsidP="00F5494A">
      <w:pPr>
        <w:spacing w:after="0" w:line="256" w:lineRule="auto"/>
        <w:ind w:firstLine="708"/>
        <w:rPr>
          <w:rFonts w:ascii="Times New Roman" w:eastAsia="Calibri" w:hAnsi="Times New Roman" w:cs="Times New Roman"/>
          <w:b/>
          <w:sz w:val="28"/>
          <w:szCs w:val="28"/>
          <w:lang w:val="ky-KG"/>
        </w:rPr>
      </w:pPr>
    </w:p>
    <w:p w:rsidR="009F00F7" w:rsidRPr="00352BF6" w:rsidRDefault="009F00F7" w:rsidP="00F5494A">
      <w:pPr>
        <w:spacing w:after="0" w:line="256" w:lineRule="auto"/>
        <w:ind w:firstLine="708"/>
        <w:rPr>
          <w:rFonts w:ascii="Times New Roman" w:eastAsia="Calibri" w:hAnsi="Times New Roman" w:cs="Times New Roman"/>
          <w:b/>
          <w:sz w:val="28"/>
          <w:szCs w:val="28"/>
          <w:lang w:val="ky-KG"/>
        </w:rPr>
      </w:pPr>
      <w:r w:rsidRPr="009F00F7">
        <w:rPr>
          <w:rFonts w:ascii="Times New Roman" w:eastAsia="Calibri" w:hAnsi="Times New Roman" w:cs="Times New Roman"/>
          <w:b/>
          <w:sz w:val="28"/>
          <w:szCs w:val="28"/>
          <w:lang w:val="ky-KG"/>
        </w:rPr>
        <w:t>Министр</w:t>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Pr="009F00F7">
        <w:rPr>
          <w:rFonts w:ascii="Times New Roman" w:eastAsia="Calibri" w:hAnsi="Times New Roman" w:cs="Times New Roman"/>
          <w:b/>
          <w:sz w:val="28"/>
          <w:szCs w:val="28"/>
          <w:lang w:val="ky-KG"/>
        </w:rPr>
        <w:tab/>
      </w:r>
      <w:r w:rsidR="00F81DA0">
        <w:rPr>
          <w:rFonts w:ascii="Times New Roman" w:eastAsia="Calibri" w:hAnsi="Times New Roman" w:cs="Times New Roman"/>
          <w:b/>
          <w:sz w:val="28"/>
          <w:szCs w:val="28"/>
          <w:lang w:val="ky-KG"/>
        </w:rPr>
        <w:t xml:space="preserve">     </w:t>
      </w:r>
      <w:r w:rsidR="001C2B7C">
        <w:rPr>
          <w:rFonts w:ascii="Times New Roman" w:eastAsia="Calibri" w:hAnsi="Times New Roman" w:cs="Times New Roman"/>
          <w:b/>
          <w:sz w:val="28"/>
          <w:szCs w:val="28"/>
          <w:lang w:val="ky-KG"/>
        </w:rPr>
        <w:t>А</w:t>
      </w:r>
      <w:r w:rsidR="001C2B7C">
        <w:rPr>
          <w:rFonts w:ascii="Times New Roman" w:hAnsi="Times New Roman" w:cs="Times New Roman"/>
          <w:b/>
          <w:sz w:val="28"/>
          <w:szCs w:val="28"/>
          <w:lang w:val="ky-KG"/>
        </w:rPr>
        <w:t>.С</w:t>
      </w:r>
      <w:r w:rsidR="00352BF6" w:rsidRPr="00352BF6">
        <w:rPr>
          <w:rFonts w:ascii="Times New Roman" w:hAnsi="Times New Roman" w:cs="Times New Roman"/>
          <w:b/>
          <w:sz w:val="28"/>
          <w:szCs w:val="28"/>
          <w:lang w:val="ky-KG"/>
        </w:rPr>
        <w:t xml:space="preserve">. </w:t>
      </w:r>
      <w:r w:rsidR="001C2B7C">
        <w:rPr>
          <w:rFonts w:ascii="Times New Roman" w:hAnsi="Times New Roman" w:cs="Times New Roman"/>
          <w:b/>
          <w:sz w:val="28"/>
          <w:szCs w:val="28"/>
          <w:lang w:val="ky-KG"/>
        </w:rPr>
        <w:t>Бейшеналиев</w:t>
      </w:r>
    </w:p>
    <w:p w:rsidR="00352BF6" w:rsidRDefault="00352BF6"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p w:rsidR="001C2B7C" w:rsidRDefault="001C2B7C" w:rsidP="000D1584">
      <w:pPr>
        <w:pStyle w:val="tkNazvanie"/>
        <w:spacing w:before="0" w:after="0" w:line="240" w:lineRule="auto"/>
        <w:ind w:left="0" w:right="-31"/>
        <w:contextualSpacing/>
        <w:rPr>
          <w:rFonts w:ascii="Times New Roman" w:hAnsi="Times New Roman" w:cs="Times New Roman"/>
          <w:sz w:val="28"/>
          <w:szCs w:val="28"/>
          <w:lang w:val="ky-KG"/>
        </w:rPr>
      </w:pPr>
    </w:p>
    <w:sectPr w:rsidR="001C2B7C" w:rsidSect="00F81DA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C41D4"/>
    <w:multiLevelType w:val="hybridMultilevel"/>
    <w:tmpl w:val="B606AD28"/>
    <w:lvl w:ilvl="0" w:tplc="5852C6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996F80"/>
    <w:multiLevelType w:val="hybridMultilevel"/>
    <w:tmpl w:val="3662B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5217398"/>
    <w:multiLevelType w:val="hybridMultilevel"/>
    <w:tmpl w:val="ECE46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B43"/>
    <w:rsid w:val="00022226"/>
    <w:rsid w:val="000C5E8C"/>
    <w:rsid w:val="000D1584"/>
    <w:rsid w:val="00145825"/>
    <w:rsid w:val="00157217"/>
    <w:rsid w:val="00195332"/>
    <w:rsid w:val="001C2B7C"/>
    <w:rsid w:val="00261AC7"/>
    <w:rsid w:val="002852DF"/>
    <w:rsid w:val="002B4071"/>
    <w:rsid w:val="002F4609"/>
    <w:rsid w:val="00352BF6"/>
    <w:rsid w:val="0037128A"/>
    <w:rsid w:val="00463A89"/>
    <w:rsid w:val="0048088B"/>
    <w:rsid w:val="00504857"/>
    <w:rsid w:val="0055081B"/>
    <w:rsid w:val="00631F36"/>
    <w:rsid w:val="0077641C"/>
    <w:rsid w:val="007933C6"/>
    <w:rsid w:val="00822088"/>
    <w:rsid w:val="008449DC"/>
    <w:rsid w:val="008630AA"/>
    <w:rsid w:val="008767C0"/>
    <w:rsid w:val="00922455"/>
    <w:rsid w:val="00923814"/>
    <w:rsid w:val="009937E8"/>
    <w:rsid w:val="009B2B43"/>
    <w:rsid w:val="009B2CF9"/>
    <w:rsid w:val="009E26CA"/>
    <w:rsid w:val="009E3280"/>
    <w:rsid w:val="009F00F7"/>
    <w:rsid w:val="00A109C5"/>
    <w:rsid w:val="00A12E46"/>
    <w:rsid w:val="00A76763"/>
    <w:rsid w:val="00B04449"/>
    <w:rsid w:val="00BE6F52"/>
    <w:rsid w:val="00C03A39"/>
    <w:rsid w:val="00CA6307"/>
    <w:rsid w:val="00CE0EE6"/>
    <w:rsid w:val="00CE30EC"/>
    <w:rsid w:val="00D105F5"/>
    <w:rsid w:val="00E01781"/>
    <w:rsid w:val="00E36E00"/>
    <w:rsid w:val="00E63457"/>
    <w:rsid w:val="00EE35C6"/>
    <w:rsid w:val="00F11F48"/>
    <w:rsid w:val="00F5494A"/>
    <w:rsid w:val="00F81DA0"/>
    <w:rsid w:val="00FD2AD2"/>
    <w:rsid w:val="00FF439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960AE7-5BF9-4BE8-B143-74DB11DF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2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E6F5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E6F52"/>
    <w:rPr>
      <w:rFonts w:ascii="Segoe UI" w:hAnsi="Segoe UI" w:cs="Segoe UI"/>
      <w:sz w:val="18"/>
      <w:szCs w:val="18"/>
    </w:rPr>
  </w:style>
  <w:style w:type="paragraph" w:styleId="a6">
    <w:name w:val="List Paragraph"/>
    <w:basedOn w:val="a"/>
    <w:uiPriority w:val="34"/>
    <w:qFormat/>
    <w:rsid w:val="00145825"/>
    <w:pPr>
      <w:spacing w:after="200" w:line="276" w:lineRule="auto"/>
      <w:ind w:left="720"/>
      <w:contextualSpacing/>
    </w:pPr>
  </w:style>
  <w:style w:type="paragraph" w:customStyle="1" w:styleId="tkNazvanie">
    <w:name w:val="_Название (tkNazvanie)"/>
    <w:basedOn w:val="a"/>
    <w:rsid w:val="000D1584"/>
    <w:pPr>
      <w:spacing w:before="400" w:after="400" w:line="276" w:lineRule="auto"/>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E017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65885">
      <w:bodyDiv w:val="1"/>
      <w:marLeft w:val="0"/>
      <w:marRight w:val="0"/>
      <w:marTop w:val="0"/>
      <w:marBottom w:val="0"/>
      <w:divBdr>
        <w:top w:val="none" w:sz="0" w:space="0" w:color="auto"/>
        <w:left w:val="none" w:sz="0" w:space="0" w:color="auto"/>
        <w:bottom w:val="none" w:sz="0" w:space="0" w:color="auto"/>
        <w:right w:val="none" w:sz="0" w:space="0" w:color="auto"/>
      </w:divBdr>
    </w:div>
    <w:div w:id="1007051616">
      <w:bodyDiv w:val="1"/>
      <w:marLeft w:val="0"/>
      <w:marRight w:val="0"/>
      <w:marTop w:val="0"/>
      <w:marBottom w:val="0"/>
      <w:divBdr>
        <w:top w:val="none" w:sz="0" w:space="0" w:color="auto"/>
        <w:left w:val="none" w:sz="0" w:space="0" w:color="auto"/>
        <w:bottom w:val="none" w:sz="0" w:space="0" w:color="auto"/>
        <w:right w:val="none" w:sz="0" w:space="0" w:color="auto"/>
      </w:divBdr>
    </w:div>
    <w:div w:id="21359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FB549-A567-4DF5-B6A4-DC9855FC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1701</Words>
  <Characters>9701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Arstan</cp:lastModifiedBy>
  <cp:revision>2</cp:revision>
  <cp:lastPrinted>2021-03-04T09:25:00Z</cp:lastPrinted>
  <dcterms:created xsi:type="dcterms:W3CDTF">2021-03-05T08:44:00Z</dcterms:created>
  <dcterms:modified xsi:type="dcterms:W3CDTF">2021-03-05T08:44:00Z</dcterms:modified>
</cp:coreProperties>
</file>